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7793F" w14:textId="77777777" w:rsidR="00575EAA" w:rsidRPr="005223C5" w:rsidRDefault="00575EAA" w:rsidP="005223C5">
      <w:pPr>
        <w:jc w:val="center"/>
        <w:rPr>
          <w:sz w:val="32"/>
          <w:szCs w:val="32"/>
        </w:rPr>
      </w:pPr>
      <w:r w:rsidRPr="005223C5">
        <w:rPr>
          <w:sz w:val="32"/>
          <w:szCs w:val="32"/>
        </w:rPr>
        <w:t xml:space="preserve">Lightning Test for Jones Stephens Brand </w:t>
      </w:r>
      <w:proofErr w:type="spellStart"/>
      <w:r w:rsidRPr="005223C5">
        <w:rPr>
          <w:sz w:val="32"/>
          <w:szCs w:val="32"/>
        </w:rPr>
        <w:t>Pex</w:t>
      </w:r>
      <w:proofErr w:type="spellEnd"/>
      <w:r w:rsidRPr="005223C5">
        <w:rPr>
          <w:sz w:val="32"/>
          <w:szCs w:val="32"/>
        </w:rPr>
        <w:t>-Al-</w:t>
      </w:r>
      <w:proofErr w:type="spellStart"/>
      <w:r w:rsidRPr="005223C5">
        <w:rPr>
          <w:sz w:val="32"/>
          <w:szCs w:val="32"/>
        </w:rPr>
        <w:t>Pex</w:t>
      </w:r>
      <w:proofErr w:type="spellEnd"/>
      <w:r w:rsidRPr="005223C5">
        <w:rPr>
          <w:sz w:val="32"/>
          <w:szCs w:val="32"/>
        </w:rPr>
        <w:t xml:space="preserve"> Gas Piping and Fittings System (manufactured by </w:t>
      </w:r>
      <w:proofErr w:type="spellStart"/>
      <w:r w:rsidRPr="005223C5">
        <w:rPr>
          <w:sz w:val="32"/>
          <w:szCs w:val="32"/>
        </w:rPr>
        <w:t>Valsir</w:t>
      </w:r>
      <w:proofErr w:type="spellEnd"/>
      <w:r w:rsidRPr="005223C5">
        <w:rPr>
          <w:sz w:val="32"/>
          <w:szCs w:val="32"/>
        </w:rPr>
        <w:t xml:space="preserve"> in Italy)</w:t>
      </w:r>
    </w:p>
    <w:p w14:paraId="549694F8" w14:textId="77777777" w:rsidR="00B57151" w:rsidRPr="00E258AF" w:rsidRDefault="00B57151" w:rsidP="00B57151">
      <w:pPr>
        <w:rPr>
          <w:color w:val="000000" w:themeColor="text1"/>
        </w:rPr>
      </w:pPr>
    </w:p>
    <w:p w14:paraId="2FDDD0A9" w14:textId="577E21D8" w:rsidR="00B57151" w:rsidRDefault="00B57151" w:rsidP="00B57151">
      <w:pPr>
        <w:rPr>
          <w:color w:val="000000" w:themeColor="text1"/>
        </w:rPr>
      </w:pPr>
    </w:p>
    <w:p w14:paraId="037BC61F" w14:textId="77777777" w:rsidR="00B66B72" w:rsidRDefault="00B66B72" w:rsidP="00B57151">
      <w:pPr>
        <w:rPr>
          <w:color w:val="000000" w:themeColor="text1"/>
        </w:rPr>
      </w:pPr>
    </w:p>
    <w:p w14:paraId="1CE53396" w14:textId="3E6C3B80" w:rsidR="005223C5" w:rsidRDefault="005223C5" w:rsidP="00B57151">
      <w:pPr>
        <w:rPr>
          <w:color w:val="000000" w:themeColor="text1"/>
        </w:rPr>
      </w:pPr>
      <w:r>
        <w:rPr>
          <w:color w:val="000000" w:themeColor="text1"/>
        </w:rPr>
        <w:t>Test and Test Facility:</w:t>
      </w:r>
    </w:p>
    <w:p w14:paraId="593365BB" w14:textId="23D294AC" w:rsidR="00B66B72" w:rsidRDefault="00B66B72" w:rsidP="00B57151">
      <w:pPr>
        <w:rPr>
          <w:color w:val="000000" w:themeColor="text1"/>
        </w:rPr>
      </w:pPr>
    </w:p>
    <w:p w14:paraId="609E46E0" w14:textId="77777777" w:rsidR="00B66B72" w:rsidRDefault="00B66B72" w:rsidP="00B57151">
      <w:pPr>
        <w:rPr>
          <w:color w:val="000000" w:themeColor="text1"/>
        </w:rPr>
      </w:pPr>
    </w:p>
    <w:p w14:paraId="694BBAFA" w14:textId="6BC17E2D" w:rsidR="005223C5" w:rsidRDefault="006A4B12" w:rsidP="00B5715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92E1184" wp14:editId="2A85F735">
            <wp:extent cx="3276600" cy="422424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8757" cy="425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743">
        <w:rPr>
          <w:noProof/>
        </w:rPr>
        <w:drawing>
          <wp:inline distT="0" distB="0" distL="0" distR="0" wp14:anchorId="4C57A970" wp14:editId="50B7E3CF">
            <wp:extent cx="3324225" cy="42490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7911" cy="42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6BF8" w14:textId="0C20EE29" w:rsidR="00223743" w:rsidRPr="00E258AF" w:rsidRDefault="00B66B72" w:rsidP="00B57151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9668C83" wp14:editId="0488E3AA">
            <wp:extent cx="3425782" cy="44958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4136" cy="450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F25">
        <w:rPr>
          <w:noProof/>
        </w:rPr>
        <w:drawing>
          <wp:inline distT="0" distB="0" distL="0" distR="0" wp14:anchorId="665D4E4B" wp14:editId="17A70BB1">
            <wp:extent cx="3434080" cy="5328953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2430" cy="53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A075" w14:textId="77777777" w:rsidR="00B57151" w:rsidRPr="00E258AF" w:rsidRDefault="00B57151" w:rsidP="00B57151">
      <w:pPr>
        <w:rPr>
          <w:color w:val="000000" w:themeColor="text1"/>
        </w:rPr>
      </w:pPr>
    </w:p>
    <w:p w14:paraId="260AAA22" w14:textId="3022FC02" w:rsidR="00B57151" w:rsidRDefault="00B57151" w:rsidP="00B57151">
      <w:pPr>
        <w:rPr>
          <w:color w:val="000000" w:themeColor="text1"/>
        </w:rPr>
      </w:pPr>
    </w:p>
    <w:p w14:paraId="492A9964" w14:textId="024B61CE" w:rsidR="00486FCD" w:rsidRDefault="00486FCD" w:rsidP="00B57151">
      <w:pPr>
        <w:rPr>
          <w:color w:val="000000" w:themeColor="text1"/>
        </w:rPr>
      </w:pPr>
    </w:p>
    <w:p w14:paraId="20F3D276" w14:textId="44DDBC4E" w:rsidR="00486FCD" w:rsidRDefault="00486FCD" w:rsidP="00B57151">
      <w:pPr>
        <w:rPr>
          <w:color w:val="000000" w:themeColor="text1"/>
        </w:rPr>
      </w:pPr>
    </w:p>
    <w:p w14:paraId="098DD91A" w14:textId="21CE68FA" w:rsidR="00486FCD" w:rsidRDefault="00486FCD" w:rsidP="00B57151">
      <w:pPr>
        <w:rPr>
          <w:color w:val="000000" w:themeColor="text1"/>
        </w:rPr>
      </w:pPr>
    </w:p>
    <w:p w14:paraId="069E10F2" w14:textId="78FCCA62" w:rsidR="00486FCD" w:rsidRDefault="00486FCD" w:rsidP="00B57151">
      <w:pPr>
        <w:rPr>
          <w:color w:val="000000" w:themeColor="text1"/>
        </w:rPr>
      </w:pPr>
    </w:p>
    <w:p w14:paraId="14ED13D4" w14:textId="661E7A2A" w:rsidR="00486FCD" w:rsidRDefault="00486FCD" w:rsidP="00B57151">
      <w:pPr>
        <w:rPr>
          <w:color w:val="000000" w:themeColor="text1"/>
        </w:rPr>
      </w:pPr>
    </w:p>
    <w:p w14:paraId="3A418868" w14:textId="7F1ACDE0" w:rsidR="00486FCD" w:rsidRDefault="00486FCD" w:rsidP="00B57151">
      <w:pPr>
        <w:rPr>
          <w:color w:val="000000" w:themeColor="text1"/>
        </w:rPr>
      </w:pPr>
    </w:p>
    <w:p w14:paraId="4259113F" w14:textId="6DF775ED" w:rsidR="00486FCD" w:rsidRDefault="00486FCD" w:rsidP="00B57151">
      <w:pPr>
        <w:rPr>
          <w:color w:val="000000" w:themeColor="text1"/>
        </w:rPr>
      </w:pPr>
    </w:p>
    <w:p w14:paraId="4973EF59" w14:textId="7FB1F2AF" w:rsidR="00486FCD" w:rsidRDefault="00486FCD" w:rsidP="00B57151">
      <w:pPr>
        <w:rPr>
          <w:color w:val="000000" w:themeColor="text1"/>
        </w:rPr>
      </w:pPr>
    </w:p>
    <w:p w14:paraId="68B81D1B" w14:textId="7A41869F" w:rsidR="00486FCD" w:rsidRDefault="00486FCD" w:rsidP="00B57151">
      <w:pPr>
        <w:rPr>
          <w:color w:val="000000" w:themeColor="text1"/>
        </w:rPr>
      </w:pPr>
    </w:p>
    <w:p w14:paraId="3ED67E98" w14:textId="45C3585F" w:rsidR="00486FCD" w:rsidRDefault="00486FCD" w:rsidP="00B57151">
      <w:pPr>
        <w:rPr>
          <w:color w:val="000000" w:themeColor="text1"/>
        </w:rPr>
      </w:pPr>
    </w:p>
    <w:p w14:paraId="72221577" w14:textId="209E7815" w:rsidR="00486FCD" w:rsidRDefault="00486FCD" w:rsidP="00B57151">
      <w:pPr>
        <w:rPr>
          <w:color w:val="000000" w:themeColor="text1"/>
        </w:rPr>
      </w:pPr>
    </w:p>
    <w:p w14:paraId="7A718F39" w14:textId="7190767D" w:rsidR="00486FCD" w:rsidRDefault="00486FCD" w:rsidP="00B57151">
      <w:pPr>
        <w:rPr>
          <w:color w:val="000000" w:themeColor="text1"/>
        </w:rPr>
      </w:pPr>
    </w:p>
    <w:p w14:paraId="70B9AEF2" w14:textId="711E3D4F" w:rsidR="00237254" w:rsidRDefault="00237254" w:rsidP="00B57151">
      <w:pPr>
        <w:rPr>
          <w:color w:val="000000" w:themeColor="text1"/>
        </w:rPr>
      </w:pPr>
      <w:r>
        <w:rPr>
          <w:color w:val="000000" w:themeColor="text1"/>
        </w:rPr>
        <w:t>List</w:t>
      </w:r>
      <w:r w:rsidR="00486FCD">
        <w:rPr>
          <w:color w:val="000000" w:themeColor="text1"/>
        </w:rPr>
        <w:t xml:space="preserve"> of test components:</w:t>
      </w:r>
    </w:p>
    <w:p w14:paraId="0C95B6C6" w14:textId="5628A7C9" w:rsidR="00B57151" w:rsidRDefault="002445CF" w:rsidP="00B5715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31D86933" wp14:editId="1FBFFF83">
            <wp:extent cx="3371850" cy="3295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A3F">
        <w:rPr>
          <w:noProof/>
        </w:rPr>
        <w:drawing>
          <wp:inline distT="0" distB="0" distL="0" distR="0" wp14:anchorId="7B9F4B96" wp14:editId="4C9FE504">
            <wp:extent cx="2856616" cy="165735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6540" cy="168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84A6" w14:textId="77777777" w:rsidR="007E0CBB" w:rsidRDefault="007E0CBB" w:rsidP="00B57151">
      <w:pPr>
        <w:rPr>
          <w:color w:val="000000" w:themeColor="text1"/>
        </w:rPr>
      </w:pPr>
    </w:p>
    <w:p w14:paraId="76959D83" w14:textId="77777777" w:rsidR="007E0CBB" w:rsidRDefault="007E0CBB" w:rsidP="00B57151">
      <w:pPr>
        <w:rPr>
          <w:color w:val="000000" w:themeColor="text1"/>
        </w:rPr>
      </w:pPr>
    </w:p>
    <w:p w14:paraId="0194DC30" w14:textId="77777777" w:rsidR="007E0CBB" w:rsidRDefault="007E0CBB" w:rsidP="00B57151">
      <w:pPr>
        <w:rPr>
          <w:color w:val="000000" w:themeColor="text1"/>
        </w:rPr>
      </w:pPr>
    </w:p>
    <w:p w14:paraId="2F4BFEA3" w14:textId="77777777" w:rsidR="007E0CBB" w:rsidRDefault="007E0CBB" w:rsidP="00B57151">
      <w:pPr>
        <w:rPr>
          <w:color w:val="000000" w:themeColor="text1"/>
        </w:rPr>
      </w:pPr>
    </w:p>
    <w:p w14:paraId="3D3D7BD0" w14:textId="77777777" w:rsidR="007E0CBB" w:rsidRDefault="007E0CBB" w:rsidP="00B57151">
      <w:pPr>
        <w:rPr>
          <w:color w:val="000000" w:themeColor="text1"/>
        </w:rPr>
      </w:pPr>
    </w:p>
    <w:p w14:paraId="40BEA729" w14:textId="77777777" w:rsidR="007E0CBB" w:rsidRDefault="007E0CBB" w:rsidP="00B57151">
      <w:pPr>
        <w:rPr>
          <w:color w:val="000000" w:themeColor="text1"/>
        </w:rPr>
      </w:pPr>
    </w:p>
    <w:p w14:paraId="7115F61B" w14:textId="77777777" w:rsidR="007E0CBB" w:rsidRDefault="007E0CBB" w:rsidP="00B57151">
      <w:pPr>
        <w:rPr>
          <w:color w:val="000000" w:themeColor="text1"/>
        </w:rPr>
      </w:pPr>
    </w:p>
    <w:p w14:paraId="0241CE15" w14:textId="77777777" w:rsidR="007E0CBB" w:rsidRDefault="007E0CBB" w:rsidP="00B57151">
      <w:pPr>
        <w:rPr>
          <w:color w:val="000000" w:themeColor="text1"/>
        </w:rPr>
      </w:pPr>
    </w:p>
    <w:p w14:paraId="57DD6411" w14:textId="77777777" w:rsidR="007E0CBB" w:rsidRDefault="007E0CBB" w:rsidP="00B57151">
      <w:pPr>
        <w:rPr>
          <w:color w:val="000000" w:themeColor="text1"/>
        </w:rPr>
      </w:pPr>
    </w:p>
    <w:p w14:paraId="46064AE4" w14:textId="77777777" w:rsidR="007E0CBB" w:rsidRDefault="007E0CBB" w:rsidP="00B57151">
      <w:pPr>
        <w:rPr>
          <w:color w:val="000000" w:themeColor="text1"/>
        </w:rPr>
      </w:pPr>
    </w:p>
    <w:p w14:paraId="4A7C2A45" w14:textId="77777777" w:rsidR="007E0CBB" w:rsidRDefault="007E0CBB" w:rsidP="00B57151">
      <w:pPr>
        <w:rPr>
          <w:color w:val="000000" w:themeColor="text1"/>
        </w:rPr>
      </w:pPr>
    </w:p>
    <w:p w14:paraId="5E74D463" w14:textId="77777777" w:rsidR="007E0CBB" w:rsidRDefault="007E0CBB" w:rsidP="00B57151">
      <w:pPr>
        <w:rPr>
          <w:color w:val="000000" w:themeColor="text1"/>
        </w:rPr>
      </w:pPr>
    </w:p>
    <w:p w14:paraId="26393A19" w14:textId="77777777" w:rsidR="007E0CBB" w:rsidRDefault="007E0CBB" w:rsidP="00B57151">
      <w:pPr>
        <w:rPr>
          <w:color w:val="000000" w:themeColor="text1"/>
        </w:rPr>
      </w:pPr>
    </w:p>
    <w:p w14:paraId="6A916A91" w14:textId="77777777" w:rsidR="007E0CBB" w:rsidRDefault="007E0CBB" w:rsidP="00B57151">
      <w:pPr>
        <w:rPr>
          <w:color w:val="000000" w:themeColor="text1"/>
        </w:rPr>
      </w:pPr>
    </w:p>
    <w:p w14:paraId="38C87896" w14:textId="77777777" w:rsidR="007E0CBB" w:rsidRDefault="007E0CBB" w:rsidP="00B57151">
      <w:pPr>
        <w:rPr>
          <w:color w:val="000000" w:themeColor="text1"/>
        </w:rPr>
      </w:pPr>
    </w:p>
    <w:p w14:paraId="5495FCD7" w14:textId="77777777" w:rsidR="007E0CBB" w:rsidRDefault="007E0CBB" w:rsidP="00B57151">
      <w:pPr>
        <w:rPr>
          <w:color w:val="000000" w:themeColor="text1"/>
        </w:rPr>
      </w:pPr>
    </w:p>
    <w:p w14:paraId="575A76C1" w14:textId="77777777" w:rsidR="007E0CBB" w:rsidRDefault="007E0CBB" w:rsidP="00B57151">
      <w:pPr>
        <w:rPr>
          <w:color w:val="000000" w:themeColor="text1"/>
        </w:rPr>
      </w:pPr>
    </w:p>
    <w:p w14:paraId="1530DFC8" w14:textId="77777777" w:rsidR="007E0CBB" w:rsidRDefault="007E0CBB" w:rsidP="00B57151">
      <w:pPr>
        <w:rPr>
          <w:color w:val="000000" w:themeColor="text1"/>
        </w:rPr>
      </w:pPr>
    </w:p>
    <w:p w14:paraId="6A2D653A" w14:textId="77777777" w:rsidR="007E0CBB" w:rsidRDefault="007E0CBB" w:rsidP="00B57151">
      <w:pPr>
        <w:rPr>
          <w:color w:val="000000" w:themeColor="text1"/>
        </w:rPr>
      </w:pPr>
    </w:p>
    <w:p w14:paraId="61FBDC92" w14:textId="77777777" w:rsidR="007E0CBB" w:rsidRDefault="007E0CBB" w:rsidP="00B57151">
      <w:pPr>
        <w:rPr>
          <w:color w:val="000000" w:themeColor="text1"/>
        </w:rPr>
      </w:pPr>
    </w:p>
    <w:p w14:paraId="086C43F2" w14:textId="4D3EFBA4" w:rsidR="00BA7A3F" w:rsidRDefault="007E0CBB" w:rsidP="00B57151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BE7A37">
        <w:rPr>
          <w:color w:val="000000" w:themeColor="text1"/>
        </w:rPr>
        <w:t xml:space="preserve">Example of </w:t>
      </w:r>
      <w:r>
        <w:rPr>
          <w:color w:val="000000" w:themeColor="text1"/>
        </w:rPr>
        <w:t>Steel Pipe (top) and copper pipe (below)</w:t>
      </w:r>
    </w:p>
    <w:p w14:paraId="496B93F7" w14:textId="5B352ED7" w:rsidR="00BA7A3F" w:rsidRDefault="00D43EA3" w:rsidP="00B5715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25B0CD4" wp14:editId="63D2AE55">
            <wp:extent cx="3260500" cy="3076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7309" cy="30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8F4">
        <w:rPr>
          <w:noProof/>
        </w:rPr>
        <w:drawing>
          <wp:inline distT="0" distB="0" distL="0" distR="0" wp14:anchorId="1E4C3ADE" wp14:editId="475DF552">
            <wp:extent cx="2781300" cy="3275472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8761" cy="328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D1E9" w14:textId="5E4BAF62" w:rsidR="00112A9F" w:rsidRDefault="00112A9F" w:rsidP="00B57151">
      <w:pPr>
        <w:rPr>
          <w:color w:val="000000" w:themeColor="text1"/>
        </w:rPr>
      </w:pPr>
    </w:p>
    <w:p w14:paraId="5733E047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54B7F19E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02768894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0EF991AF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6EA32A70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08BAD694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1A227053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33D8E622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0AB3F415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174C53EF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4170300A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16196CBC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3D6A859E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7C4C616A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16EA3056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730A7262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26E26D8C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00A043E9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59F22E5D" w14:textId="77777777" w:rsidR="004D6641" w:rsidRDefault="004D6641" w:rsidP="004D6641">
      <w:pPr>
        <w:ind w:left="5040" w:hanging="5130"/>
        <w:rPr>
          <w:color w:val="000000" w:themeColor="text1"/>
        </w:rPr>
      </w:pPr>
    </w:p>
    <w:p w14:paraId="18943758" w14:textId="223C2915" w:rsidR="00112A9F" w:rsidRDefault="00112A9F" w:rsidP="004D6641">
      <w:pPr>
        <w:ind w:left="5040" w:hanging="5130"/>
        <w:rPr>
          <w:color w:val="000000" w:themeColor="text1"/>
        </w:rPr>
      </w:pPr>
      <w:r>
        <w:rPr>
          <w:color w:val="000000" w:themeColor="text1"/>
        </w:rPr>
        <w:t>Example of CSST (</w:t>
      </w:r>
      <w:proofErr w:type="spellStart"/>
      <w:r>
        <w:rPr>
          <w:color w:val="000000" w:themeColor="text1"/>
        </w:rPr>
        <w:t>Wardflex</w:t>
      </w:r>
      <w:proofErr w:type="spellEnd"/>
      <w:r>
        <w:rPr>
          <w:color w:val="000000" w:themeColor="text1"/>
        </w:rPr>
        <w:t xml:space="preserve"> top, </w:t>
      </w:r>
      <w:r w:rsidR="00FB2254">
        <w:rPr>
          <w:color w:val="000000" w:themeColor="text1"/>
        </w:rPr>
        <w:t>Counterstrike bottom)</w:t>
      </w:r>
      <w:r w:rsidR="00FB2254">
        <w:rPr>
          <w:color w:val="000000" w:themeColor="text1"/>
        </w:rPr>
        <w:tab/>
      </w:r>
      <w:r w:rsidR="006B6888">
        <w:rPr>
          <w:color w:val="000000" w:themeColor="text1"/>
        </w:rPr>
        <w:t xml:space="preserve">Worst case for </w:t>
      </w:r>
      <w:proofErr w:type="spellStart"/>
      <w:r w:rsidR="006B6888">
        <w:rPr>
          <w:color w:val="000000" w:themeColor="text1"/>
        </w:rPr>
        <w:t>Valsir</w:t>
      </w:r>
      <w:proofErr w:type="spellEnd"/>
      <w:r w:rsidR="006B6888">
        <w:rPr>
          <w:color w:val="000000" w:themeColor="text1"/>
        </w:rPr>
        <w:t xml:space="preserve"> </w:t>
      </w:r>
      <w:proofErr w:type="spellStart"/>
      <w:r w:rsidR="006B6888">
        <w:rPr>
          <w:color w:val="000000" w:themeColor="text1"/>
        </w:rPr>
        <w:t>Pex</w:t>
      </w:r>
      <w:proofErr w:type="spellEnd"/>
      <w:r w:rsidR="006B6888">
        <w:rPr>
          <w:color w:val="000000" w:themeColor="text1"/>
        </w:rPr>
        <w:t>-Al-</w:t>
      </w:r>
      <w:proofErr w:type="spellStart"/>
      <w:r w:rsidR="006B6888">
        <w:rPr>
          <w:color w:val="000000" w:themeColor="text1"/>
        </w:rPr>
        <w:t>Pex</w:t>
      </w:r>
      <w:proofErr w:type="spellEnd"/>
      <w:r w:rsidR="006B6888">
        <w:rPr>
          <w:color w:val="000000" w:themeColor="text1"/>
        </w:rPr>
        <w:t xml:space="preserve"> (hole in outer </w:t>
      </w:r>
      <w:proofErr w:type="spellStart"/>
      <w:r w:rsidR="006B6888">
        <w:rPr>
          <w:color w:val="000000" w:themeColor="text1"/>
        </w:rPr>
        <w:t>pex</w:t>
      </w:r>
      <w:proofErr w:type="spellEnd"/>
      <w:r w:rsidR="006B6888">
        <w:rPr>
          <w:color w:val="000000" w:themeColor="text1"/>
        </w:rPr>
        <w:t xml:space="preserve"> and </w:t>
      </w:r>
      <w:r w:rsidR="004D6641">
        <w:rPr>
          <w:color w:val="000000" w:themeColor="text1"/>
        </w:rPr>
        <w:t>aluminum,</w:t>
      </w:r>
      <w:r w:rsidR="005362F5">
        <w:rPr>
          <w:color w:val="000000" w:themeColor="text1"/>
        </w:rPr>
        <w:t xml:space="preserve"> </w:t>
      </w:r>
      <w:r w:rsidR="004D6641">
        <w:rPr>
          <w:color w:val="000000" w:themeColor="text1"/>
        </w:rPr>
        <w:t xml:space="preserve">but inner </w:t>
      </w:r>
      <w:proofErr w:type="spellStart"/>
      <w:r w:rsidR="004D6641">
        <w:rPr>
          <w:color w:val="000000" w:themeColor="text1"/>
        </w:rPr>
        <w:t>pex</w:t>
      </w:r>
      <w:proofErr w:type="spellEnd"/>
      <w:r w:rsidR="004D6641">
        <w:rPr>
          <w:color w:val="000000" w:themeColor="text1"/>
        </w:rPr>
        <w:t xml:space="preserve"> held pressure up to 600 PSI)</w:t>
      </w:r>
    </w:p>
    <w:p w14:paraId="60F3BC97" w14:textId="70165CB4" w:rsidR="007318F4" w:rsidRDefault="00871D64" w:rsidP="00B5715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529AC9D4" wp14:editId="316981B4">
            <wp:extent cx="2852173" cy="344805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0154" cy="345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4F3">
        <w:rPr>
          <w:noProof/>
        </w:rPr>
        <w:drawing>
          <wp:inline distT="0" distB="0" distL="0" distR="0" wp14:anchorId="03F16E26" wp14:editId="54D906BA">
            <wp:extent cx="3545194" cy="3457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5468" cy="34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6080" w14:textId="0E55D2C3" w:rsidR="00627294" w:rsidRDefault="00627294" w:rsidP="00B57151">
      <w:pPr>
        <w:rPr>
          <w:color w:val="000000" w:themeColor="text1"/>
        </w:rPr>
      </w:pPr>
    </w:p>
    <w:p w14:paraId="0D834887" w14:textId="1CE78515" w:rsidR="00627294" w:rsidRDefault="00627294" w:rsidP="00B57151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8952619" wp14:editId="2279F007">
            <wp:extent cx="5970905" cy="3114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1293" cy="31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3D6F" w14:textId="26E6BE1E" w:rsidR="00AA3CD6" w:rsidRDefault="00AA3CD6" w:rsidP="00B57151">
      <w:pPr>
        <w:rPr>
          <w:color w:val="000000" w:themeColor="text1"/>
        </w:rPr>
      </w:pPr>
    </w:p>
    <w:p w14:paraId="7D1842DC" w14:textId="70499320" w:rsidR="00AA3CD6" w:rsidRDefault="00AA3CD6" w:rsidP="00B57151">
      <w:pPr>
        <w:rPr>
          <w:color w:val="000000" w:themeColor="text1"/>
        </w:rPr>
      </w:pPr>
      <w:r>
        <w:rPr>
          <w:color w:val="000000" w:themeColor="text1"/>
        </w:rPr>
        <w:t>Conclusion:</w:t>
      </w:r>
    </w:p>
    <w:p w14:paraId="519E287D" w14:textId="3B84129C" w:rsidR="00AA3CD6" w:rsidRDefault="00AA3CD6" w:rsidP="00B57151">
      <w:pPr>
        <w:rPr>
          <w:color w:val="000000" w:themeColor="text1"/>
        </w:rPr>
      </w:pPr>
    </w:p>
    <w:p w14:paraId="54CAC449" w14:textId="06DC8561" w:rsidR="00AA3CD6" w:rsidRDefault="00F95A70" w:rsidP="00B57151">
      <w:pPr>
        <w:rPr>
          <w:color w:val="000000" w:themeColor="text1"/>
        </w:rPr>
      </w:pPr>
      <w:r>
        <w:rPr>
          <w:color w:val="000000" w:themeColor="text1"/>
        </w:rPr>
        <w:t>After</w:t>
      </w:r>
      <w:r w:rsidR="00B86689">
        <w:rPr>
          <w:color w:val="000000" w:themeColor="text1"/>
        </w:rPr>
        <w:t xml:space="preserve"> identical</w:t>
      </w:r>
      <w:r>
        <w:rPr>
          <w:color w:val="000000" w:themeColor="text1"/>
        </w:rPr>
        <w:t xml:space="preserve"> simulated lighting strike</w:t>
      </w:r>
      <w:r w:rsidR="006A6F8D">
        <w:rPr>
          <w:color w:val="000000" w:themeColor="text1"/>
        </w:rPr>
        <w:t>s on each of these piping samples</w:t>
      </w:r>
      <w:r>
        <w:rPr>
          <w:color w:val="000000" w:themeColor="text1"/>
        </w:rPr>
        <w:t xml:space="preserve">, </w:t>
      </w:r>
    </w:p>
    <w:p w14:paraId="1E4F8ADD" w14:textId="167AC876" w:rsidR="00F95A70" w:rsidRDefault="00F95A70" w:rsidP="00F95A70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All </w:t>
      </w:r>
      <w:proofErr w:type="spellStart"/>
      <w:r w:rsidR="00B86689">
        <w:rPr>
          <w:color w:val="000000" w:themeColor="text1"/>
        </w:rPr>
        <w:t>Valsir</w:t>
      </w:r>
      <w:proofErr w:type="spellEnd"/>
      <w:r w:rsidR="00B86689">
        <w:rPr>
          <w:color w:val="000000" w:themeColor="text1"/>
        </w:rPr>
        <w:t xml:space="preserve"> </w:t>
      </w:r>
      <w:proofErr w:type="spellStart"/>
      <w:r w:rsidR="00B86689">
        <w:rPr>
          <w:color w:val="000000" w:themeColor="text1"/>
        </w:rPr>
        <w:t>Pex</w:t>
      </w:r>
      <w:proofErr w:type="spellEnd"/>
      <w:r w:rsidR="00B86689">
        <w:rPr>
          <w:color w:val="000000" w:themeColor="text1"/>
        </w:rPr>
        <w:t>-Al-</w:t>
      </w:r>
      <w:proofErr w:type="spellStart"/>
      <w:r w:rsidR="00B86689">
        <w:rPr>
          <w:color w:val="000000" w:themeColor="text1"/>
        </w:rPr>
        <w:t>Pex</w:t>
      </w:r>
      <w:proofErr w:type="spellEnd"/>
      <w:r w:rsidR="00B86689">
        <w:rPr>
          <w:color w:val="000000" w:themeColor="text1"/>
        </w:rPr>
        <w:t xml:space="preserve"> piping </w:t>
      </w:r>
      <w:r w:rsidR="00A0321E">
        <w:rPr>
          <w:color w:val="000000" w:themeColor="text1"/>
        </w:rPr>
        <w:t>(samples 1-12) passed, held pressure up to 600 PSI (limit of test equipment)</w:t>
      </w:r>
    </w:p>
    <w:p w14:paraId="6FDCD93E" w14:textId="06A13FC8" w:rsidR="00A0321E" w:rsidRDefault="00FE3BA2" w:rsidP="00F95A70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All Steel pipe (samples 13-15</w:t>
      </w:r>
      <w:r w:rsidR="00F34D11">
        <w:rPr>
          <w:color w:val="000000" w:themeColor="text1"/>
        </w:rPr>
        <w:t xml:space="preserve">) </w:t>
      </w:r>
      <w:proofErr w:type="gramStart"/>
      <w:r w:rsidR="00F34D11">
        <w:rPr>
          <w:color w:val="000000" w:themeColor="text1"/>
        </w:rPr>
        <w:t>passed</w:t>
      </w:r>
      <w:proofErr w:type="gramEnd"/>
    </w:p>
    <w:p w14:paraId="20EC449C" w14:textId="250513B4" w:rsidR="00B02D92" w:rsidRDefault="00B02D92" w:rsidP="00F95A70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All Copper pipe</w:t>
      </w:r>
      <w:r w:rsidR="00217C18">
        <w:rPr>
          <w:color w:val="000000" w:themeColor="text1"/>
        </w:rPr>
        <w:t xml:space="preserve"> (samples 16-18) failed</w:t>
      </w:r>
      <w:r w:rsidR="00100F7D">
        <w:rPr>
          <w:color w:val="000000" w:themeColor="text1"/>
        </w:rPr>
        <w:t xml:space="preserve"> with visible </w:t>
      </w:r>
      <w:proofErr w:type="gramStart"/>
      <w:r w:rsidR="00100F7D">
        <w:rPr>
          <w:color w:val="000000" w:themeColor="text1"/>
        </w:rPr>
        <w:t>holes</w:t>
      </w:r>
      <w:proofErr w:type="gramEnd"/>
    </w:p>
    <w:p w14:paraId="1AE0F3F8" w14:textId="6FFFBE82" w:rsidR="00CB5700" w:rsidRDefault="00CB5700" w:rsidP="00F95A70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All </w:t>
      </w:r>
      <w:proofErr w:type="spellStart"/>
      <w:r>
        <w:rPr>
          <w:color w:val="000000" w:themeColor="text1"/>
        </w:rPr>
        <w:t>Wardflex</w:t>
      </w:r>
      <w:proofErr w:type="spellEnd"/>
      <w:r>
        <w:rPr>
          <w:color w:val="000000" w:themeColor="text1"/>
        </w:rPr>
        <w:t xml:space="preserve"> brand CSST</w:t>
      </w:r>
      <w:r w:rsidR="006E75FC">
        <w:rPr>
          <w:color w:val="000000" w:themeColor="text1"/>
        </w:rPr>
        <w:t xml:space="preserve"> (samples </w:t>
      </w:r>
      <w:r w:rsidR="00ED1C59">
        <w:rPr>
          <w:color w:val="000000" w:themeColor="text1"/>
        </w:rPr>
        <w:t xml:space="preserve">19-21) failed with </w:t>
      </w:r>
      <w:r w:rsidR="00100F7D">
        <w:rPr>
          <w:color w:val="000000" w:themeColor="text1"/>
        </w:rPr>
        <w:t xml:space="preserve">visible </w:t>
      </w:r>
      <w:proofErr w:type="gramStart"/>
      <w:r w:rsidR="00100F7D">
        <w:rPr>
          <w:color w:val="000000" w:themeColor="text1"/>
        </w:rPr>
        <w:t>holes</w:t>
      </w:r>
      <w:proofErr w:type="gramEnd"/>
    </w:p>
    <w:p w14:paraId="5DF3A5D7" w14:textId="13AAE232" w:rsidR="00100F7D" w:rsidRPr="00F95A70" w:rsidRDefault="00100F7D" w:rsidP="00F95A70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All </w:t>
      </w:r>
      <w:r w:rsidR="00D93A61">
        <w:rPr>
          <w:color w:val="000000" w:themeColor="text1"/>
        </w:rPr>
        <w:t xml:space="preserve">Omega Flex </w:t>
      </w:r>
      <w:r w:rsidR="00126623">
        <w:rPr>
          <w:color w:val="000000" w:themeColor="text1"/>
        </w:rPr>
        <w:t xml:space="preserve">Counterstrike </w:t>
      </w:r>
      <w:r w:rsidR="002C63BE">
        <w:rPr>
          <w:color w:val="000000" w:themeColor="text1"/>
        </w:rPr>
        <w:t>brand CSST (Samples 22-24)</w:t>
      </w:r>
      <w:r w:rsidR="00D93A61">
        <w:rPr>
          <w:color w:val="000000" w:themeColor="text1"/>
        </w:rPr>
        <w:t xml:space="preserve"> </w:t>
      </w:r>
      <w:r w:rsidR="003E2623">
        <w:rPr>
          <w:color w:val="000000" w:themeColor="text1"/>
        </w:rPr>
        <w:t xml:space="preserve">showed black coating penetration but no visible holes, </w:t>
      </w:r>
      <w:r w:rsidR="00D64190">
        <w:rPr>
          <w:color w:val="000000" w:themeColor="text1"/>
        </w:rPr>
        <w:t xml:space="preserve">then 2 of the 3 samples failed to hold pressure at 2 </w:t>
      </w:r>
      <w:proofErr w:type="gramStart"/>
      <w:r w:rsidR="00D64190">
        <w:rPr>
          <w:color w:val="000000" w:themeColor="text1"/>
        </w:rPr>
        <w:t>PSI</w:t>
      </w:r>
      <w:r w:rsidR="001644DF">
        <w:rPr>
          <w:color w:val="000000" w:themeColor="text1"/>
        </w:rPr>
        <w:t>G</w:t>
      </w:r>
      <w:proofErr w:type="gramEnd"/>
      <w:r w:rsidR="001644DF">
        <w:rPr>
          <w:color w:val="000000" w:themeColor="text1"/>
        </w:rPr>
        <w:t xml:space="preserve"> </w:t>
      </w:r>
      <w:r w:rsidR="00D64190">
        <w:rPr>
          <w:color w:val="000000" w:themeColor="text1"/>
        </w:rPr>
        <w:t xml:space="preserve"> </w:t>
      </w:r>
    </w:p>
    <w:sectPr w:rsidR="00100F7D" w:rsidRPr="00F95A70" w:rsidSect="00A15C71">
      <w:headerReference w:type="first" r:id="rId22"/>
      <w:footerReference w:type="first" r:id="rId23"/>
      <w:pgSz w:w="12240" w:h="15840"/>
      <w:pgMar w:top="2376" w:right="720" w:bottom="2664" w:left="720" w:header="720" w:footer="18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E8930" w14:textId="77777777" w:rsidR="006D2E6D" w:rsidRDefault="006D2E6D" w:rsidP="00B57151">
      <w:r>
        <w:separator/>
      </w:r>
    </w:p>
  </w:endnote>
  <w:endnote w:type="continuationSeparator" w:id="0">
    <w:p w14:paraId="38903720" w14:textId="77777777" w:rsidR="006D2E6D" w:rsidRDefault="006D2E6D" w:rsidP="00B5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BC053" w14:textId="77777777" w:rsidR="003F07E6" w:rsidRDefault="003F07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1F3D5C" wp14:editId="0981D029">
              <wp:simplePos x="0" y="0"/>
              <wp:positionH relativeFrom="column">
                <wp:posOffset>5388610</wp:posOffset>
              </wp:positionH>
              <wp:positionV relativeFrom="paragraph">
                <wp:posOffset>315595</wp:posOffset>
              </wp:positionV>
              <wp:extent cx="1325880" cy="0"/>
              <wp:effectExtent l="0" t="0" r="2032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2588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990AF9" id="Straight Connector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3pt,24.85pt" to="528.7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" strokecolor="#7f7f7f [1612]" strokeweight=".5pt"/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1" layoutInCell="1" allowOverlap="0" wp14:anchorId="541B7149" wp14:editId="3BD5E6CB">
          <wp:simplePos x="0" y="0"/>
          <wp:positionH relativeFrom="column">
            <wp:posOffset>5387340</wp:posOffset>
          </wp:positionH>
          <wp:positionV relativeFrom="paragraph">
            <wp:posOffset>-81915</wp:posOffset>
          </wp:positionV>
          <wp:extent cx="1391285" cy="169545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rguson_PMS218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285" cy="16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8F4DE" w14:textId="77777777" w:rsidR="006D2E6D" w:rsidRDefault="006D2E6D" w:rsidP="00B57151">
      <w:r>
        <w:separator/>
      </w:r>
    </w:p>
  </w:footnote>
  <w:footnote w:type="continuationSeparator" w:id="0">
    <w:p w14:paraId="5C64770B" w14:textId="77777777" w:rsidR="006D2E6D" w:rsidRDefault="006D2E6D" w:rsidP="00B57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875E1" w14:textId="77777777" w:rsidR="003F07E6" w:rsidRDefault="003F07E6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0" wp14:anchorId="21171D37" wp14:editId="0EC8959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63855" cy="5194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7637 Letterhead-Ferguson T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855" cy="51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8B1615"/>
    <w:multiLevelType w:val="hybridMultilevel"/>
    <w:tmpl w:val="74F2EAD8"/>
    <w:lvl w:ilvl="0" w:tplc="A78E5F6E">
      <w:start w:val="1"/>
      <w:numFmt w:val="decimal"/>
      <w:lvlText w:val="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624"/>
    <w:rsid w:val="00026FB2"/>
    <w:rsid w:val="00041A87"/>
    <w:rsid w:val="000841FF"/>
    <w:rsid w:val="000E73D8"/>
    <w:rsid w:val="00100F7D"/>
    <w:rsid w:val="00112A9F"/>
    <w:rsid w:val="00126623"/>
    <w:rsid w:val="001644DF"/>
    <w:rsid w:val="001F400F"/>
    <w:rsid w:val="00217C18"/>
    <w:rsid w:val="00223743"/>
    <w:rsid w:val="00237254"/>
    <w:rsid w:val="002445CF"/>
    <w:rsid w:val="00272AFC"/>
    <w:rsid w:val="002B3719"/>
    <w:rsid w:val="002B6B15"/>
    <w:rsid w:val="002C63BE"/>
    <w:rsid w:val="00330B53"/>
    <w:rsid w:val="00336EBC"/>
    <w:rsid w:val="003677B0"/>
    <w:rsid w:val="00376DC6"/>
    <w:rsid w:val="00396422"/>
    <w:rsid w:val="003B254B"/>
    <w:rsid w:val="003E2623"/>
    <w:rsid w:val="003F07E6"/>
    <w:rsid w:val="004608DB"/>
    <w:rsid w:val="004751F8"/>
    <w:rsid w:val="00486FCD"/>
    <w:rsid w:val="004B436A"/>
    <w:rsid w:val="004D6641"/>
    <w:rsid w:val="00521207"/>
    <w:rsid w:val="005223C5"/>
    <w:rsid w:val="005362F5"/>
    <w:rsid w:val="0055671A"/>
    <w:rsid w:val="00575EAA"/>
    <w:rsid w:val="0059402D"/>
    <w:rsid w:val="005E3918"/>
    <w:rsid w:val="006234F3"/>
    <w:rsid w:val="00627294"/>
    <w:rsid w:val="00655F11"/>
    <w:rsid w:val="00663624"/>
    <w:rsid w:val="006A4B12"/>
    <w:rsid w:val="006A6F8D"/>
    <w:rsid w:val="006B6888"/>
    <w:rsid w:val="006D2E6D"/>
    <w:rsid w:val="006E75FC"/>
    <w:rsid w:val="007318F4"/>
    <w:rsid w:val="007936B0"/>
    <w:rsid w:val="007E0CBB"/>
    <w:rsid w:val="007E5941"/>
    <w:rsid w:val="008513A3"/>
    <w:rsid w:val="00856F25"/>
    <w:rsid w:val="008607AB"/>
    <w:rsid w:val="00871D64"/>
    <w:rsid w:val="00892C62"/>
    <w:rsid w:val="008E1C25"/>
    <w:rsid w:val="008F60CC"/>
    <w:rsid w:val="009461F1"/>
    <w:rsid w:val="009C0AD4"/>
    <w:rsid w:val="00A0321E"/>
    <w:rsid w:val="00A05200"/>
    <w:rsid w:val="00A15C71"/>
    <w:rsid w:val="00AA3CD6"/>
    <w:rsid w:val="00AF4805"/>
    <w:rsid w:val="00B02D92"/>
    <w:rsid w:val="00B31318"/>
    <w:rsid w:val="00B57151"/>
    <w:rsid w:val="00B66B72"/>
    <w:rsid w:val="00B86689"/>
    <w:rsid w:val="00B87D1A"/>
    <w:rsid w:val="00B919E5"/>
    <w:rsid w:val="00B932E6"/>
    <w:rsid w:val="00BA06DB"/>
    <w:rsid w:val="00BA7A3F"/>
    <w:rsid w:val="00BE7A37"/>
    <w:rsid w:val="00C02292"/>
    <w:rsid w:val="00C168AD"/>
    <w:rsid w:val="00C47F1A"/>
    <w:rsid w:val="00C93181"/>
    <w:rsid w:val="00CB13BB"/>
    <w:rsid w:val="00CB5700"/>
    <w:rsid w:val="00D43EA3"/>
    <w:rsid w:val="00D64190"/>
    <w:rsid w:val="00D93A61"/>
    <w:rsid w:val="00DC4C70"/>
    <w:rsid w:val="00DD665A"/>
    <w:rsid w:val="00E121CF"/>
    <w:rsid w:val="00E258AF"/>
    <w:rsid w:val="00E913D4"/>
    <w:rsid w:val="00E96082"/>
    <w:rsid w:val="00E97990"/>
    <w:rsid w:val="00EB68E2"/>
    <w:rsid w:val="00ED1C59"/>
    <w:rsid w:val="00ED21DE"/>
    <w:rsid w:val="00ED6889"/>
    <w:rsid w:val="00EE5233"/>
    <w:rsid w:val="00F34D11"/>
    <w:rsid w:val="00F64BED"/>
    <w:rsid w:val="00F95A70"/>
    <w:rsid w:val="00FB2254"/>
    <w:rsid w:val="00FD3DF7"/>
    <w:rsid w:val="00FD534E"/>
    <w:rsid w:val="00FE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F9BFA4"/>
  <w14:defaultImageDpi w14:val="300"/>
  <w15:docId w15:val="{57276046-4662-44A1-B052-00954C8F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151"/>
    <w:pPr>
      <w:tabs>
        <w:tab w:val="left" w:pos="270"/>
      </w:tabs>
      <w:spacing w:line="276" w:lineRule="auto"/>
      <w:ind w:left="-90"/>
      <w:jc w:val="both"/>
    </w:pPr>
    <w:rPr>
      <w:rFonts w:ascii="Arial" w:hAnsi="Arial"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1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1F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52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233"/>
  </w:style>
  <w:style w:type="paragraph" w:styleId="Footer">
    <w:name w:val="footer"/>
    <w:basedOn w:val="Normal"/>
    <w:link w:val="FooterChar"/>
    <w:uiPriority w:val="99"/>
    <w:unhideWhenUsed/>
    <w:rsid w:val="00EE52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233"/>
  </w:style>
  <w:style w:type="paragraph" w:styleId="ListParagraph">
    <w:name w:val="List Paragraph"/>
    <w:basedOn w:val="Normal"/>
    <w:uiPriority w:val="34"/>
    <w:qFormat/>
    <w:rsid w:val="00F95A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A7487\Downloads\Ferguson-Letterhead-Corpor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ocation xmlns="ae690b38-8737-4a3d-9133-ce01b75af49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A2A283DBE561478FDA8977369316A5" ma:contentTypeVersion="13" ma:contentTypeDescription="Create a new document." ma:contentTypeScope="" ma:versionID="c73000667c8a089d0dead663ac3620b6">
  <xsd:schema xmlns:xsd="http://www.w3.org/2001/XMLSchema" xmlns:xs="http://www.w3.org/2001/XMLSchema" xmlns:p="http://schemas.microsoft.com/office/2006/metadata/properties" xmlns:ns1="http://schemas.microsoft.com/sharepoint/v3" xmlns:ns2="ae690b38-8737-4a3d-9133-ce01b75af49b" xmlns:ns3="c2f37c2b-ff99-4c7d-9232-45a1172a3e1d" targetNamespace="http://schemas.microsoft.com/office/2006/metadata/properties" ma:root="true" ma:fieldsID="58d3d9229f51c610bef01815c4d06362" ns1:_="" ns2:_="" ns3:_="">
    <xsd:import namespace="http://schemas.microsoft.com/sharepoint/v3"/>
    <xsd:import namespace="ae690b38-8737-4a3d-9133-ce01b75af49b"/>
    <xsd:import namespace="c2f37c2b-ff99-4c7d-9232-45a1172a3e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690b38-8737-4a3d-9133-ce01b75af4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Location" ma:index="20" nillable="true" ma:displayName="Location" ma:internalName="Loca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37c2b-ff99-4c7d-9232-45a1172a3e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136EB3-5991-BD43-805A-DD33AC5018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66928D-1E86-4779-A3EF-3BE0A81FD6A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e690b38-8737-4a3d-9133-ce01b75af49b"/>
  </ds:schemaRefs>
</ds:datastoreItem>
</file>

<file path=customXml/itemProps3.xml><?xml version="1.0" encoding="utf-8"?>
<ds:datastoreItem xmlns:ds="http://schemas.openxmlformats.org/officeDocument/2006/customXml" ds:itemID="{D17BB12C-72C9-46CD-B812-BE25CA8E0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690b38-8737-4a3d-9133-ce01b75af49b"/>
    <ds:schemaRef ds:uri="c2f37c2b-ff99-4c7d-9232-45a1172a3e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893D84-3F0F-4B5B-8A04-EA262D75D8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Ferguson-Letterhead-Corporate</Template>
  <TotalTime>1</TotalTime>
  <Pages>6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Feruson Letterhead</dc:title>
  <dc:subject/>
  <dc:creator>AAA7487</dc:creator>
  <cp:keywords/>
  <dc:description/>
  <cp:lastModifiedBy>Christopher Vidas</cp:lastModifiedBy>
  <cp:revision>2</cp:revision>
  <cp:lastPrinted>2017-10-23T19:27:00Z</cp:lastPrinted>
  <dcterms:created xsi:type="dcterms:W3CDTF">2021-07-06T20:45:00Z</dcterms:created>
  <dcterms:modified xsi:type="dcterms:W3CDTF">2021-07-06T20:45:00Z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0x0101000EA2A283DBE561478FDA8977369316A5</vt:lpwstr>
  </property>
  <property fmtid="{D5CDD505-2E9C-101B-9397-08002B2CF9AE}" pid="3" name="IntranetDepartment">
    <vt:lpwstr>23;#All Departments|1899d6b7-4093-4ffa-a7f1-59240cd80bd5</vt:lpwstr>
  </property>
  <property fmtid="{D5CDD505-2E9C-101B-9397-08002B2CF9AE}" pid="4" name="TaxKeyword">
    <vt:lpwstr/>
  </property>
  <property fmtid="{D5CDD505-2E9C-101B-9397-08002B2CF9AE}" pid="5" name="IntranetBusinessGroups">
    <vt:lpwstr>22;#All Business Groups|19460337-43eb-4565-a33c-f9711548ee92</vt:lpwstr>
  </property>
  <property fmtid="{D5CDD505-2E9C-101B-9397-08002B2CF9AE}" pid="6" name="DocumentType">
    <vt:lpwstr>1159;#Template|26e24fb2-877a-4687-aeda-6006e609665d</vt:lpwstr>
  </property>
  <property fmtid="{D5CDD505-2E9C-101B-9397-08002B2CF9AE}" pid="7" name="IntranetLocations">
    <vt:lpwstr/>
  </property>
  <property fmtid="{D5CDD505-2E9C-101B-9397-08002B2CF9AE}" pid="8" name="AuthorIds_UIVersion_512">
    <vt:lpwstr>21</vt:lpwstr>
  </property>
</Properties>
</file>